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22/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10</w:t>
      </w:r>
      <w:r>
        <w:rPr>
          <w:rFonts w:ascii="PT Astra Serif" w:hAnsi="PT Astra Serif"/>
          <w:b/>
          <w:sz w:val="28"/>
          <w:szCs w:val="28"/>
          <w:lang w:val="ru-RU"/>
        </w:rPr>
        <w:t>.03.2021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cs="PT Astra Serif" w:ascii="PT Astra Serif" w:hAnsi="PT Astra Serif"/>
          <w:b/>
          <w:bCs/>
          <w:color w:val="000000"/>
          <w:sz w:val="28"/>
          <w:szCs w:val="28"/>
        </w:rPr>
        <w:t>О признании утратившим силу распоряжения Правительства Ульяновской области от 19.05.2016 № 266-пр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/>
        <w:shd w:val="clear" w:fill="FFFFFF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Специалистами </w:t>
      </w:r>
      <w:r>
        <w:rPr>
          <w:rFonts w:eastAsia="Times New Roman" w:cs="Times New Roman" w:ascii="PT Astra Serif" w:hAnsi="PT Astra Serif"/>
          <w:b w:val="false"/>
          <w:bCs w:val="false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агропромышленного комплекса и развития сельских территорий</w:t>
      </w:r>
      <w:bookmarkEnd w:id="0"/>
      <w:bookmarkEnd w:id="1"/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Ульяновской области 18 марта 2021 года рассмотрен проект распоряжения Правительства Ульяновской области «</w:t>
      </w:r>
      <w:r>
        <w:rPr>
          <w:rFonts w:eastAsia="Times New Roman" w:cs="PT Astra Serif" w:ascii="PT Astra Serif" w:hAnsi="PT Astra Serif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О признании утратившим силу распоряжения Правительства Ульяновской области от 19.05.2016 № 266-пр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» (далее – проект), подготовленный</w:t>
      </w: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Style w:val="Normaltextrun"/>
          <w:rFonts w:eastAsia="Times New Roman" w:cs="PT Astra Serif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 xml:space="preserve">пециалистами </w:t>
      </w:r>
      <w:r>
        <w:rPr>
          <w:rStyle w:val="Normaltextrun"/>
          <w:rFonts w:eastAsia="Times New Roman" w:cs="Times New Roman" w:ascii="PT Astra Serif" w:hAnsi="PT Astra Serif"/>
          <w:b w:val="false"/>
          <w:bCs w:val="false"/>
          <w:color w:val="auto"/>
          <w:spacing w:val="4"/>
          <w:kern w:val="0"/>
          <w:sz w:val="28"/>
          <w:szCs w:val="28"/>
          <w:lang w:val="ru-RU" w:eastAsia="ru-RU" w:bidi="ar-SA"/>
        </w:rPr>
        <w:t xml:space="preserve">департамента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инновацион-ного развития отраслей агропромышленного комплекса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Проектом предлагается признать утратившим силу распоряжение Правительства Ульяновской области от 19.05.2016 № 266-пр «Об утверждении состава комиссии по вопросам развития рыбохозяйственного комплекса</w:t>
        <w:br/>
        <w:t>на территории Ульяновской области», в связи с тем, что полномочия</w:t>
        <w:br/>
        <w:t>по выработке и реализации государственной политики в сфере рыбного хозяйства, в том числе рыболовства относятся к полномочиям Министерства сельского хозяйства Российской Федерации.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 Ульяновской области.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департамента правовой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Основной шрифт абзаца"/>
    <w:qFormat/>
    <w:rPr/>
  </w:style>
  <w:style w:type="character" w:styleId="Style16">
    <w:name w:val="Выделение жирным"/>
    <w:basedOn w:val="Style15"/>
    <w:qFormat/>
    <w:rPr>
      <w:b/>
      <w:bCs/>
    </w:rPr>
  </w:style>
  <w:style w:type="character" w:styleId="Normaltextrun">
    <w:name w:val="normaltextrun"/>
    <w:basedOn w:val="DefaultParagraphFont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LibreOffice/6.4.6.2$Linux_X86_64 LibreOffice_project/40$Build-2</Application>
  <Pages>1</Pages>
  <Words>182</Words>
  <Characters>1459</Characters>
  <CharactersWithSpaces>1671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2021-03-23T12:58:00Z</dcterms:created>
  <dc:creator>Кулькова</dc:creator>
  <dc:description/>
  <dc:language>ru-RU</dc:language>
  <cp:lastModifiedBy/>
  <cp:lastPrinted>2021-03-23T13:16:03Z</cp:lastPrinted>
  <dcterms:modified xsi:type="dcterms:W3CDTF">2021-03-23T13:16:09Z</dcterms:modified>
  <cp:revision>15</cp:revision>
  <dc:subject/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